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F748" w14:textId="458900C8" w:rsidR="00526059" w:rsidRPr="00526059" w:rsidRDefault="00526059" w:rsidP="00526059">
      <w:pPr>
        <w:keepNext/>
        <w:autoSpaceDE w:val="0"/>
        <w:autoSpaceDN w:val="0"/>
        <w:adjustRightInd w:val="0"/>
        <w:spacing w:after="0" w:line="240" w:lineRule="auto"/>
        <w:jc w:val="center"/>
        <w:outlineLvl w:val="0"/>
        <w:rPr>
          <w:rFonts w:ascii="Times New Roman" w:eastAsia="Times New Roman" w:hAnsi="Times New Roman" w:cs="Times New Roman"/>
          <w:b/>
          <w:bCs/>
          <w:color w:val="FF0000"/>
          <w:sz w:val="28"/>
          <w:szCs w:val="20"/>
        </w:rPr>
      </w:pPr>
      <w:r w:rsidRPr="00526059">
        <w:rPr>
          <w:rFonts w:ascii="Times New Roman" w:eastAsia="Times New Roman" w:hAnsi="Times New Roman" w:cs="Times New Roman"/>
          <w:b/>
          <w:bCs/>
          <w:color w:val="FF0000"/>
          <w:sz w:val="28"/>
          <w:szCs w:val="20"/>
        </w:rPr>
        <w:t>DISCIPLINARY INTERVIEW ADVI</w:t>
      </w:r>
      <w:r w:rsidR="00CD6DCD">
        <w:rPr>
          <w:rFonts w:ascii="Times New Roman" w:eastAsia="Times New Roman" w:hAnsi="Times New Roman" w:cs="Times New Roman"/>
          <w:b/>
          <w:bCs/>
          <w:color w:val="FF0000"/>
          <w:sz w:val="28"/>
          <w:szCs w:val="20"/>
        </w:rPr>
        <w:t>SEMENT</w:t>
      </w:r>
      <w:r w:rsidRPr="00526059">
        <w:rPr>
          <w:rFonts w:ascii="Times New Roman" w:eastAsia="Times New Roman" w:hAnsi="Times New Roman" w:cs="Times New Roman"/>
          <w:b/>
          <w:bCs/>
          <w:color w:val="FF0000"/>
          <w:sz w:val="28"/>
          <w:szCs w:val="20"/>
        </w:rPr>
        <w:t xml:space="preserve"> OF RIGHTS</w:t>
      </w:r>
    </w:p>
    <w:p w14:paraId="1CDD5136" w14:textId="77777777" w:rsidR="00526059" w:rsidRPr="00526059" w:rsidRDefault="00526059" w:rsidP="00526059">
      <w:pPr>
        <w:adjustRightInd w:val="0"/>
        <w:spacing w:after="0" w:line="240" w:lineRule="auto"/>
        <w:jc w:val="center"/>
        <w:rPr>
          <w:rFonts w:ascii="Times New Roman" w:eastAsia="Times New Roman" w:hAnsi="Times New Roman" w:cs="Times New Roman"/>
          <w:b/>
          <w:bCs/>
          <w:color w:val="FF0000"/>
          <w:sz w:val="24"/>
          <w:szCs w:val="20"/>
        </w:rPr>
      </w:pPr>
      <w:r w:rsidRPr="00526059">
        <w:rPr>
          <w:rFonts w:ascii="Times New Roman" w:eastAsia="Times New Roman" w:hAnsi="Times New Roman" w:cs="Times New Roman"/>
          <w:b/>
          <w:bCs/>
          <w:color w:val="FF0000"/>
          <w:sz w:val="24"/>
          <w:szCs w:val="20"/>
        </w:rPr>
        <w:t>(GARRITY WARNING)</w:t>
      </w:r>
    </w:p>
    <w:p w14:paraId="7181461A" w14:textId="77777777" w:rsidR="00526059" w:rsidRPr="00526059" w:rsidRDefault="00526059" w:rsidP="00526059">
      <w:pPr>
        <w:adjustRightInd w:val="0"/>
        <w:spacing w:after="0" w:line="240" w:lineRule="auto"/>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 </w:t>
      </w:r>
    </w:p>
    <w:p w14:paraId="076B4A36" w14:textId="556E8812" w:rsidR="00526059" w:rsidRPr="00526059" w:rsidRDefault="00526059" w:rsidP="00526059">
      <w:pPr>
        <w:adjustRightInd w:val="0"/>
        <w:spacing w:after="0" w:line="240" w:lineRule="auto"/>
        <w:ind w:left="720"/>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I wish to advise you that you are being questioned as part of a</w:t>
      </w:r>
      <w:r w:rsidR="00791B89">
        <w:rPr>
          <w:rFonts w:ascii="Times New Roman" w:eastAsia="Times New Roman" w:hAnsi="Times New Roman" w:cs="Times New Roman"/>
          <w:color w:val="000000"/>
          <w:sz w:val="24"/>
          <w:szCs w:val="20"/>
        </w:rPr>
        <w:t>n official investigation of the</w:t>
      </w:r>
      <w:r>
        <w:rPr>
          <w:rFonts w:ascii="Times New Roman" w:eastAsia="Times New Roman" w:hAnsi="Times New Roman" w:cs="Times New Roman"/>
          <w:color w:val="000000"/>
          <w:sz w:val="24"/>
          <w:szCs w:val="20"/>
        </w:rPr>
        <w:t xml:space="preserve"> Sheriff’s Office</w:t>
      </w:r>
      <w:r w:rsidRPr="00526059">
        <w:rPr>
          <w:rFonts w:ascii="Times New Roman" w:eastAsia="Times New Roman" w:hAnsi="Times New Roman" w:cs="Times New Roman"/>
          <w:color w:val="000000"/>
          <w:sz w:val="24"/>
          <w:szCs w:val="20"/>
        </w:rPr>
        <w:t>. You will be asked questions specifically directed and narrowly related to the perf</w:t>
      </w:r>
      <w:r w:rsidR="0024066A">
        <w:rPr>
          <w:rFonts w:ascii="Times New Roman" w:eastAsia="Times New Roman" w:hAnsi="Times New Roman" w:cs="Times New Roman"/>
          <w:color w:val="000000"/>
          <w:sz w:val="24"/>
          <w:szCs w:val="20"/>
        </w:rPr>
        <w:t xml:space="preserve">ormance of your official duties, obligations </w:t>
      </w:r>
      <w:r w:rsidRPr="00526059">
        <w:rPr>
          <w:rFonts w:ascii="Times New Roman" w:eastAsia="Times New Roman" w:hAnsi="Times New Roman" w:cs="Times New Roman"/>
          <w:color w:val="000000"/>
          <w:sz w:val="24"/>
          <w:szCs w:val="20"/>
        </w:rPr>
        <w:t xml:space="preserve">or fitness for </w:t>
      </w:r>
      <w:r w:rsidR="0024066A">
        <w:rPr>
          <w:rFonts w:ascii="Times New Roman" w:eastAsia="Times New Roman" w:hAnsi="Times New Roman" w:cs="Times New Roman"/>
          <w:color w:val="000000"/>
          <w:sz w:val="24"/>
          <w:szCs w:val="20"/>
        </w:rPr>
        <w:t xml:space="preserve">duty for </w:t>
      </w:r>
      <w:r w:rsidR="00791B89">
        <w:rPr>
          <w:rFonts w:ascii="Times New Roman" w:eastAsia="Times New Roman" w:hAnsi="Times New Roman" w:cs="Times New Roman"/>
          <w:color w:val="000000"/>
          <w:sz w:val="24"/>
          <w:szCs w:val="20"/>
        </w:rPr>
        <w:t xml:space="preserve">the </w:t>
      </w:r>
      <w:r w:rsidR="00E214C4">
        <w:rPr>
          <w:rFonts w:ascii="Times New Roman" w:eastAsia="Times New Roman" w:hAnsi="Times New Roman" w:cs="Times New Roman"/>
          <w:color w:val="000000"/>
          <w:sz w:val="24"/>
          <w:szCs w:val="20"/>
        </w:rPr>
        <w:t>Sheriff’s Office</w:t>
      </w:r>
      <w:r w:rsidRPr="00526059">
        <w:rPr>
          <w:rFonts w:ascii="Times New Roman" w:eastAsia="Times New Roman" w:hAnsi="Times New Roman" w:cs="Times New Roman"/>
          <w:color w:val="000000"/>
          <w:sz w:val="24"/>
          <w:szCs w:val="20"/>
        </w:rPr>
        <w:t xml:space="preserve">.  </w:t>
      </w:r>
    </w:p>
    <w:p w14:paraId="3A0AA959" w14:textId="77777777" w:rsidR="00526059" w:rsidRPr="00526059" w:rsidRDefault="00526059" w:rsidP="00526059">
      <w:pPr>
        <w:adjustRightInd w:val="0"/>
        <w:spacing w:after="0" w:line="240" w:lineRule="auto"/>
        <w:ind w:left="720"/>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 </w:t>
      </w:r>
    </w:p>
    <w:p w14:paraId="460F89DB" w14:textId="77777777" w:rsidR="00526059" w:rsidRDefault="00526059" w:rsidP="00526059">
      <w:pPr>
        <w:adjustRightInd w:val="0"/>
        <w:spacing w:after="0" w:line="240" w:lineRule="auto"/>
        <w:ind w:left="720"/>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You are entitled to all the rights and privileges guaranteed by the laws and the constitution of this state and the Constitution of the United States, including the right not to be compelled to incriminate yourself</w:t>
      </w:r>
      <w:r>
        <w:rPr>
          <w:rFonts w:ascii="Times New Roman" w:eastAsia="Times New Roman" w:hAnsi="Times New Roman" w:cs="Times New Roman"/>
          <w:color w:val="000000"/>
          <w:sz w:val="24"/>
          <w:szCs w:val="20"/>
        </w:rPr>
        <w:t>.</w:t>
      </w:r>
    </w:p>
    <w:p w14:paraId="5D287E2F" w14:textId="77777777" w:rsidR="00526059" w:rsidRPr="00526059" w:rsidRDefault="00526059" w:rsidP="00526059">
      <w:pPr>
        <w:adjustRightInd w:val="0"/>
        <w:spacing w:after="0" w:line="240" w:lineRule="auto"/>
        <w:ind w:left="720"/>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 </w:t>
      </w:r>
    </w:p>
    <w:p w14:paraId="757DB2ED" w14:textId="3BEB83B0" w:rsidR="00526059" w:rsidRPr="00526059" w:rsidRDefault="00526059"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I further wish to advise you that if you refuse to testify or to answer questions relating to the performance of your off</w:t>
      </w:r>
      <w:r w:rsidR="0024066A">
        <w:rPr>
          <w:rFonts w:ascii="Times New Roman" w:eastAsia="Times New Roman" w:hAnsi="Times New Roman" w:cs="Times New Roman"/>
          <w:color w:val="000000"/>
          <w:sz w:val="24"/>
          <w:szCs w:val="20"/>
        </w:rPr>
        <w:t xml:space="preserve">icial duties, obligations </w:t>
      </w:r>
      <w:r w:rsidRPr="00526059">
        <w:rPr>
          <w:rFonts w:ascii="Times New Roman" w:eastAsia="Times New Roman" w:hAnsi="Times New Roman" w:cs="Times New Roman"/>
          <w:color w:val="000000"/>
          <w:sz w:val="24"/>
          <w:szCs w:val="20"/>
        </w:rPr>
        <w:t xml:space="preserve">or fitness for duty, you will be subject to </w:t>
      </w:r>
      <w:r>
        <w:rPr>
          <w:rFonts w:ascii="Times New Roman" w:eastAsia="Times New Roman" w:hAnsi="Times New Roman" w:cs="Times New Roman"/>
          <w:color w:val="000000"/>
          <w:sz w:val="24"/>
          <w:szCs w:val="20"/>
        </w:rPr>
        <w:t>disciplinary action</w:t>
      </w:r>
      <w:r w:rsidRPr="00526059">
        <w:rPr>
          <w:rFonts w:ascii="Times New Roman" w:eastAsia="Times New Roman" w:hAnsi="Times New Roman" w:cs="Times New Roman"/>
          <w:color w:val="000000"/>
          <w:sz w:val="24"/>
          <w:szCs w:val="20"/>
        </w:rPr>
        <w:t xml:space="preserve"> which </w:t>
      </w:r>
      <w:r>
        <w:rPr>
          <w:rFonts w:ascii="Times New Roman" w:eastAsia="Times New Roman" w:hAnsi="Times New Roman" w:cs="Times New Roman"/>
          <w:color w:val="000000"/>
          <w:sz w:val="24"/>
          <w:szCs w:val="20"/>
        </w:rPr>
        <w:t>may</w:t>
      </w:r>
      <w:r w:rsidRPr="00526059">
        <w:rPr>
          <w:rFonts w:ascii="Times New Roman" w:eastAsia="Times New Roman" w:hAnsi="Times New Roman" w:cs="Times New Roman"/>
          <w:color w:val="000000"/>
          <w:sz w:val="24"/>
          <w:szCs w:val="20"/>
        </w:rPr>
        <w:t xml:space="preserve"> result in your dismissal from the </w:t>
      </w:r>
      <w:bookmarkStart w:id="0" w:name="_GoBack"/>
      <w:bookmarkEnd w:id="0"/>
      <w:r>
        <w:rPr>
          <w:rFonts w:ascii="Times New Roman" w:eastAsia="Times New Roman" w:hAnsi="Times New Roman" w:cs="Times New Roman"/>
          <w:color w:val="000000"/>
          <w:sz w:val="24"/>
          <w:szCs w:val="20"/>
        </w:rPr>
        <w:t>Sheriff’s Office</w:t>
      </w:r>
      <w:r w:rsidRPr="00526059">
        <w:rPr>
          <w:rFonts w:ascii="Times New Roman" w:eastAsia="Times New Roman" w:hAnsi="Times New Roman" w:cs="Times New Roman"/>
          <w:color w:val="000000"/>
          <w:sz w:val="24"/>
          <w:szCs w:val="20"/>
        </w:rPr>
        <w:t xml:space="preserve">.  </w:t>
      </w:r>
    </w:p>
    <w:p w14:paraId="724636D7" w14:textId="77777777" w:rsidR="00526059" w:rsidRPr="00526059" w:rsidRDefault="00526059" w:rsidP="00526059">
      <w:pPr>
        <w:adjustRightInd w:val="0"/>
        <w:spacing w:after="0" w:line="240" w:lineRule="auto"/>
        <w:ind w:left="720"/>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 </w:t>
      </w:r>
    </w:p>
    <w:p w14:paraId="0AB2C2FB" w14:textId="77777777" w:rsidR="00526059" w:rsidRDefault="00526059"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sidRPr="00526059">
        <w:rPr>
          <w:rFonts w:ascii="Times New Roman" w:eastAsia="Times New Roman" w:hAnsi="Times New Roman" w:cs="Times New Roman"/>
          <w:color w:val="000000"/>
          <w:sz w:val="24"/>
          <w:szCs w:val="20"/>
        </w:rPr>
        <w:t xml:space="preserve">If you do answer, neither your statements nor any information or evidence which is gained by reason of such statements can be used against you in any subsequent criminal proceeding.  However, these statements may be used against you in relation to subsequent </w:t>
      </w:r>
      <w:r>
        <w:rPr>
          <w:rFonts w:ascii="Times New Roman" w:eastAsia="Times New Roman" w:hAnsi="Times New Roman" w:cs="Times New Roman"/>
          <w:color w:val="000000"/>
          <w:sz w:val="24"/>
          <w:szCs w:val="20"/>
        </w:rPr>
        <w:t>disciplinary action regarding the Sheriff’s Office</w:t>
      </w:r>
      <w:r w:rsidRPr="00526059">
        <w:rPr>
          <w:rFonts w:ascii="Times New Roman" w:eastAsia="Times New Roman" w:hAnsi="Times New Roman" w:cs="Times New Roman"/>
          <w:color w:val="000000"/>
          <w:sz w:val="24"/>
          <w:szCs w:val="20"/>
        </w:rPr>
        <w:t>.</w:t>
      </w:r>
    </w:p>
    <w:p w14:paraId="06EEC7D1" w14:textId="77777777" w:rsidR="00E214C4" w:rsidRDefault="00E214C4"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11744BFC" w14:textId="77777777" w:rsidR="00E214C4" w:rsidRDefault="00E214C4"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Do you understand these rights as I have read them to you?</w:t>
      </w:r>
    </w:p>
    <w:p w14:paraId="3593B8B9" w14:textId="77777777" w:rsidR="00ED25FD" w:rsidRDefault="00ED25FD"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7F225131" w14:textId="77777777" w:rsidR="00ED25FD" w:rsidRDefault="00ED25FD"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6291C9A6" w14:textId="77777777" w:rsidR="00ED25FD" w:rsidRDefault="00ED25FD"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Circle response and initial </w:t>
      </w:r>
      <w:r w:rsidRPr="00ED25FD">
        <w:rPr>
          <w:rFonts w:ascii="Times New Roman" w:eastAsia="Times New Roman" w:hAnsi="Times New Roman" w:cs="Times New Roman"/>
          <w:color w:val="000000"/>
          <w:sz w:val="24"/>
          <w:szCs w:val="20"/>
          <w:u w:val="single"/>
        </w:rPr>
        <w:t>above</w:t>
      </w:r>
      <w:r>
        <w:rPr>
          <w:rFonts w:ascii="Times New Roman" w:eastAsia="Times New Roman" w:hAnsi="Times New Roman" w:cs="Times New Roman"/>
          <w:color w:val="000000"/>
          <w:sz w:val="24"/>
          <w:szCs w:val="20"/>
        </w:rPr>
        <w:t xml:space="preserve"> response</w:t>
      </w:r>
      <w:r>
        <w:rPr>
          <w:rFonts w:ascii="Times New Roman" w:eastAsia="Times New Roman" w:hAnsi="Times New Roman" w:cs="Times New Roman"/>
          <w:color w:val="000000"/>
          <w:sz w:val="24"/>
          <w:szCs w:val="20"/>
        </w:rPr>
        <w:tab/>
      </w:r>
      <w:r w:rsidRPr="00ED25FD">
        <w:rPr>
          <w:rFonts w:ascii="Times New Roman" w:eastAsia="Times New Roman" w:hAnsi="Times New Roman" w:cs="Times New Roman"/>
          <w:b/>
          <w:color w:val="000000"/>
          <w:sz w:val="24"/>
          <w:szCs w:val="20"/>
        </w:rPr>
        <w:t>YES</w:t>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sidRPr="00ED25FD">
        <w:rPr>
          <w:rFonts w:ascii="Times New Roman" w:eastAsia="Times New Roman" w:hAnsi="Times New Roman" w:cs="Times New Roman"/>
          <w:b/>
          <w:color w:val="000000"/>
          <w:sz w:val="24"/>
          <w:szCs w:val="20"/>
        </w:rPr>
        <w:t>NO</w:t>
      </w:r>
    </w:p>
    <w:p w14:paraId="0DF1C118"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0E897CC1"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4B83B315"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167A0499"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___________________________________________</w:t>
      </w:r>
      <w:r>
        <w:rPr>
          <w:rFonts w:ascii="Times New Roman" w:eastAsia="Times New Roman" w:hAnsi="Times New Roman" w:cs="Times New Roman"/>
          <w:color w:val="000000"/>
          <w:sz w:val="24"/>
          <w:szCs w:val="20"/>
        </w:rPr>
        <w:tab/>
        <w:t>_______________________</w:t>
      </w:r>
    </w:p>
    <w:p w14:paraId="620F1E7F"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Signature</w:t>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t>Date/Time</w:t>
      </w:r>
    </w:p>
    <w:p w14:paraId="7911E1D3"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3E1146E0"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37D8D684"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p>
    <w:p w14:paraId="14AA6950" w14:textId="77777777" w:rsidR="0024066A"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___________________________________________</w:t>
      </w:r>
      <w:r>
        <w:rPr>
          <w:rFonts w:ascii="Times New Roman" w:eastAsia="Times New Roman" w:hAnsi="Times New Roman" w:cs="Times New Roman"/>
          <w:color w:val="000000"/>
          <w:sz w:val="24"/>
          <w:szCs w:val="20"/>
        </w:rPr>
        <w:tab/>
        <w:t>_______________________</w:t>
      </w:r>
    </w:p>
    <w:p w14:paraId="6896CFFE" w14:textId="77777777" w:rsidR="0024066A" w:rsidRPr="00526059" w:rsidRDefault="0024066A" w:rsidP="00526059">
      <w:pPr>
        <w:autoSpaceDE w:val="0"/>
        <w:autoSpaceDN w:val="0"/>
        <w:adjustRightInd w:val="0"/>
        <w:spacing w:after="0" w:line="240" w:lineRule="auto"/>
        <w:ind w:left="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Witness</w:t>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t>Date/Time</w:t>
      </w:r>
    </w:p>
    <w:p w14:paraId="7CB62A5F" w14:textId="77777777" w:rsidR="0033522D" w:rsidRDefault="0033522D"/>
    <w:sectPr w:rsidR="0033522D" w:rsidSect="00335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59"/>
    <w:rsid w:val="00115DA7"/>
    <w:rsid w:val="0024066A"/>
    <w:rsid w:val="0033522D"/>
    <w:rsid w:val="0039610E"/>
    <w:rsid w:val="00464C8A"/>
    <w:rsid w:val="00526059"/>
    <w:rsid w:val="00553190"/>
    <w:rsid w:val="007517F6"/>
    <w:rsid w:val="00791B89"/>
    <w:rsid w:val="00CD6DCD"/>
    <w:rsid w:val="00CF45E4"/>
    <w:rsid w:val="00E214C4"/>
    <w:rsid w:val="00ED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085E"/>
  <w15:docId w15:val="{B932F659-DE2A-4634-BBF5-9E782E84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22D"/>
  </w:style>
  <w:style w:type="paragraph" w:styleId="Heading1">
    <w:name w:val="heading 1"/>
    <w:basedOn w:val="Normal"/>
    <w:next w:val="Normal"/>
    <w:link w:val="Heading1Char"/>
    <w:uiPriority w:val="9"/>
    <w:qFormat/>
    <w:rsid w:val="00526059"/>
    <w:pPr>
      <w:keepNext/>
      <w:autoSpaceDE w:val="0"/>
      <w:autoSpaceDN w:val="0"/>
      <w:adjustRightInd w:val="0"/>
      <w:spacing w:after="0" w:line="240" w:lineRule="auto"/>
      <w:outlineLvl w:val="0"/>
    </w:pPr>
    <w:rPr>
      <w:rFonts w:ascii="Times New Roman" w:eastAsia="Times New Roman" w:hAnsi="Times New Roman" w:cs="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059"/>
    <w:rPr>
      <w:rFonts w:ascii="Times New Roman" w:eastAsia="Times New Roman" w:hAnsi="Times New Roman" w:cs="Times New Roman"/>
      <w:b/>
      <w:bCs/>
      <w:color w:val="000000"/>
      <w:sz w:val="24"/>
      <w:szCs w:val="20"/>
    </w:rPr>
  </w:style>
  <w:style w:type="paragraph" w:styleId="BodyText">
    <w:name w:val="Body Text"/>
    <w:basedOn w:val="Normal"/>
    <w:link w:val="BodyTextChar"/>
    <w:uiPriority w:val="99"/>
    <w:semiHidden/>
    <w:unhideWhenUsed/>
    <w:rsid w:val="00526059"/>
    <w:pPr>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semiHidden/>
    <w:rsid w:val="00526059"/>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jwade</dc:creator>
  <cp:lastModifiedBy>Jarrett, Jason</cp:lastModifiedBy>
  <cp:revision>3</cp:revision>
  <cp:lastPrinted>2022-10-26T22:09:00Z</cp:lastPrinted>
  <dcterms:created xsi:type="dcterms:W3CDTF">2022-10-26T22:10:00Z</dcterms:created>
  <dcterms:modified xsi:type="dcterms:W3CDTF">2023-05-09T23:39:00Z</dcterms:modified>
</cp:coreProperties>
</file>